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75EE675D" w:rsidR="0018483B" w:rsidRPr="00504DAE" w:rsidRDefault="0018483B" w:rsidP="00F26AD2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9422C5">
        <w:rPr>
          <w:rFonts w:ascii="David" w:hAnsi="David" w:cs="David" w:hint="cs"/>
          <w:rtl/>
        </w:rPr>
        <w:t>27.3.2024</w:t>
      </w:r>
    </w:p>
    <w:p w14:paraId="5A0FB79C" w14:textId="0BE5E8B4" w:rsidR="0018483B" w:rsidRDefault="0018483B">
      <w:pPr>
        <w:rPr>
          <w:rtl/>
        </w:rPr>
      </w:pPr>
    </w:p>
    <w:p w14:paraId="0E1D07E7" w14:textId="77777777" w:rsidR="00D862B0" w:rsidRDefault="00D862B0"/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63BE4" w:rsidRPr="00B30C90" w14:paraId="30FA6B4B" w14:textId="402DD529" w:rsidTr="00263BE4">
        <w:trPr>
          <w:trHeight w:val="972"/>
        </w:trPr>
        <w:tc>
          <w:tcPr>
            <w:tcW w:w="1134" w:type="dxa"/>
          </w:tcPr>
          <w:p w14:paraId="3C080C20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37B7A35" w14:textId="72B438F1" w:rsidR="00263BE4" w:rsidRPr="00B30C90" w:rsidRDefault="00263BE4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030BED1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7B926649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34D7D22D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263BE4" w:rsidRPr="00B30C90" w14:paraId="0048F365" w14:textId="65AD7BBD" w:rsidTr="00263BE4">
        <w:trPr>
          <w:trHeight w:val="1413"/>
        </w:trPr>
        <w:tc>
          <w:tcPr>
            <w:tcW w:w="1134" w:type="dxa"/>
          </w:tcPr>
          <w:p w14:paraId="11F2FC3B" w14:textId="432AC2C7" w:rsidR="00263BE4" w:rsidRPr="00B30C90" w:rsidRDefault="009422C5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4/2024</w:t>
            </w:r>
          </w:p>
        </w:tc>
        <w:tc>
          <w:tcPr>
            <w:tcW w:w="1593" w:type="dxa"/>
          </w:tcPr>
          <w:p w14:paraId="283DED2F" w14:textId="1BCCB4A6" w:rsidR="00263BE4" w:rsidRPr="00B30C90" w:rsidRDefault="009422C5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כלי בינה עסקית </w:t>
            </w:r>
            <w:r>
              <w:rPr>
                <w:rFonts w:ascii="David" w:hAnsi="David" w:cs="David" w:hint="cs"/>
              </w:rPr>
              <w:t>BI</w:t>
            </w:r>
          </w:p>
        </w:tc>
        <w:tc>
          <w:tcPr>
            <w:tcW w:w="1843" w:type="dxa"/>
          </w:tcPr>
          <w:p w14:paraId="6AC0EAA8" w14:textId="6DE0ECFB" w:rsidR="00263BE4" w:rsidRPr="00B30C90" w:rsidRDefault="009422C5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263BE4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05F70CEC" w14:textId="31B66F05" w:rsidR="00263BE4" w:rsidRPr="00B30C90" w:rsidRDefault="00263BE4" w:rsidP="009422C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9422C5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71B75DB2" w14:textId="6FBFA414" w:rsidR="00263BE4" w:rsidRPr="00B30C90" w:rsidRDefault="00263BE4" w:rsidP="009422C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9422C5" w:rsidRPr="00F76CD5">
                <w:rPr>
                  <w:rStyle w:val="Hyperlink"/>
                  <w:rFonts w:ascii="David" w:hAnsi="David" w:cs="David"/>
                  <w:sz w:val="20"/>
                  <w:szCs w:val="20"/>
                </w:rPr>
                <w:t>hedvabashari@police.gov.il</w:t>
              </w:r>
            </w:hyperlink>
          </w:p>
          <w:p w14:paraId="22927D10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27FD764B" w14:textId="04A7C318" w:rsidR="00263BE4" w:rsidRPr="00B30C90" w:rsidRDefault="009422C5" w:rsidP="009422C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19.05.2024</w:t>
            </w:r>
            <w:r w:rsidR="00263BE4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595450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50897006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3E0F2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3E0F2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B7CB649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3E0F2C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3E0F2C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52F1A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422C5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6AD2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hedvabashar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264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315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2024-03-31T08:14:00Z</cp:lastPrinted>
  <dcterms:created xsi:type="dcterms:W3CDTF">2024-03-31T08:21:00Z</dcterms:created>
  <dcterms:modified xsi:type="dcterms:W3CDTF">2024-03-31T08:21:00Z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